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5D7F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763246">
        <w:rPr>
          <w:rFonts w:ascii="Arial" w:eastAsia="Times New Roman" w:hAnsi="Arial" w:cs="Arial"/>
          <w:b/>
          <w:bCs/>
          <w:noProof/>
          <w:sz w:val="20"/>
          <w:szCs w:val="20"/>
          <w:lang w:val="en-US"/>
        </w:rPr>
        <w:drawing>
          <wp:inline distT="0" distB="0" distL="0" distR="0" wp14:anchorId="32E3A0FD" wp14:editId="7B0CE33F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4AB47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</w:p>
    <w:p w14:paraId="1E1B89F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218904B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>ADMINISTRACIJOS švietimo ir sporto SKYRIUS</w:t>
      </w:r>
    </w:p>
    <w:p w14:paraId="2087234C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7B61D846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0DA70D7D" w14:textId="5B73A53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Klaipėdos rajono savivaldybės kolegijai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ab/>
      </w:r>
      <w:r w:rsidRPr="00763246">
        <w:rPr>
          <w:rFonts w:ascii="Arial" w:eastAsia="Times New Roman" w:hAnsi="Arial" w:cs="Arial"/>
          <w:sz w:val="24"/>
          <w:szCs w:val="24"/>
        </w:rPr>
        <w:tab/>
      </w:r>
      <w:r w:rsidR="00E478AF">
        <w:rPr>
          <w:rFonts w:ascii="Arial" w:eastAsia="Times New Roman" w:hAnsi="Arial" w:cs="Arial"/>
          <w:sz w:val="24"/>
          <w:szCs w:val="24"/>
        </w:rPr>
        <w:t>202</w:t>
      </w:r>
      <w:r w:rsidR="00B66749">
        <w:rPr>
          <w:rFonts w:ascii="Arial" w:eastAsia="Times New Roman" w:hAnsi="Arial" w:cs="Arial"/>
          <w:sz w:val="24"/>
          <w:szCs w:val="24"/>
        </w:rPr>
        <w:t>5</w:t>
      </w:r>
      <w:r w:rsidR="00E478AF">
        <w:rPr>
          <w:rFonts w:ascii="Arial" w:eastAsia="Times New Roman" w:hAnsi="Arial" w:cs="Arial"/>
          <w:sz w:val="24"/>
          <w:szCs w:val="24"/>
        </w:rPr>
        <w:t xml:space="preserve">-03-   Nr. </w:t>
      </w:r>
      <w:r w:rsidRPr="00763246">
        <w:rPr>
          <w:rFonts w:ascii="Arial" w:eastAsia="Times New Roman" w:hAnsi="Arial" w:cs="Arial"/>
          <w:sz w:val="24"/>
          <w:szCs w:val="24"/>
        </w:rPr>
        <w:tab/>
      </w:r>
    </w:p>
    <w:p w14:paraId="4CC9CD6C" w14:textId="5CBD33F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</w:rPr>
        <w:t xml:space="preserve">El. p. 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dokumentai@klaipedos-r.lt</w:t>
      </w:r>
      <w:r w:rsidRPr="00763246">
        <w:rPr>
          <w:rFonts w:ascii="Arial" w:eastAsia="Times New Roman" w:hAnsi="Arial" w:cs="Arial"/>
          <w:sz w:val="24"/>
          <w:szCs w:val="24"/>
        </w:rPr>
        <w:tab/>
        <w:t xml:space="preserve">    </w:t>
      </w:r>
    </w:p>
    <w:p w14:paraId="74DA867E" w14:textId="77777777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5D5ED05" w14:textId="78F8C08E" w:rsidR="00B66749" w:rsidRPr="00B66749" w:rsidRDefault="00B66749" w:rsidP="00B66749">
      <w:pPr>
        <w:spacing w:before="480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B66749">
        <w:rPr>
          <w:rFonts w:ascii="Arial" w:eastAsia="Times New Roman" w:hAnsi="Arial" w:cs="Arial"/>
          <w:b/>
          <w:sz w:val="24"/>
          <w:szCs w:val="24"/>
        </w:rPr>
        <w:t>DĖL KLAIPĖDOS RAJONO SAVIVALDYBĖ</w:t>
      </w:r>
      <w:r w:rsidR="003560C3">
        <w:rPr>
          <w:rFonts w:ascii="Arial" w:eastAsia="Times New Roman" w:hAnsi="Arial" w:cs="Arial"/>
          <w:b/>
          <w:sz w:val="24"/>
          <w:szCs w:val="24"/>
        </w:rPr>
        <w:t xml:space="preserve"> ŠVIETIMO ĮSTAIGŲ</w:t>
      </w:r>
      <w:r w:rsidRPr="00B66749">
        <w:rPr>
          <w:rFonts w:ascii="Arial" w:eastAsia="Times New Roman" w:hAnsi="Arial" w:cs="Arial"/>
          <w:b/>
          <w:sz w:val="24"/>
          <w:szCs w:val="24"/>
        </w:rPr>
        <w:t xml:space="preserve"> 2024 METŲ METINIŲ ATASKAITŲ RINKINIŲ PATEIKIMO</w:t>
      </w:r>
    </w:p>
    <w:p w14:paraId="1FD780ED" w14:textId="7F07B81B" w:rsidR="00B66749" w:rsidRPr="00B36696" w:rsidRDefault="00B66749" w:rsidP="00B66749">
      <w:pPr>
        <w:spacing w:before="840"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66749">
        <w:rPr>
          <w:rFonts w:ascii="Arial" w:eastAsia="Times New Roman" w:hAnsi="Arial" w:cs="Arial"/>
          <w:sz w:val="24"/>
          <w:szCs w:val="24"/>
        </w:rPr>
        <w:t xml:space="preserve">Teikiame Klaipėdos rajono savivaldybės kolegijai Klaipėdos rajono savivaldybės </w:t>
      </w:r>
      <w:r w:rsidR="003560C3">
        <w:rPr>
          <w:rFonts w:ascii="Arial" w:eastAsia="Times New Roman" w:hAnsi="Arial" w:cs="Arial"/>
          <w:sz w:val="24"/>
          <w:szCs w:val="24"/>
        </w:rPr>
        <w:t>švietimo įstaigų</w:t>
      </w:r>
      <w:r w:rsidRPr="00B66749">
        <w:rPr>
          <w:rFonts w:ascii="Arial" w:eastAsia="Times New Roman" w:hAnsi="Arial" w:cs="Arial"/>
          <w:sz w:val="24"/>
          <w:szCs w:val="24"/>
        </w:rPr>
        <w:t xml:space="preserve"> 2024 metų metinių ataskaitų rinkinius</w:t>
      </w:r>
      <w:r w:rsidR="00B36696" w:rsidRPr="00B36696">
        <w:rPr>
          <w:rFonts w:ascii="Arial" w:hAnsi="Arial" w:cs="Arial"/>
          <w:sz w:val="24"/>
          <w:szCs w:val="24"/>
        </w:rPr>
        <w:t>.</w:t>
      </w:r>
    </w:p>
    <w:p w14:paraId="1554AB5D" w14:textId="1208A09E" w:rsidR="00B66749" w:rsidRPr="003560C3" w:rsidRDefault="00B66749" w:rsidP="004F4992">
      <w:pPr>
        <w:spacing w:after="0" w:line="240" w:lineRule="auto"/>
        <w:ind w:firstLine="1134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eastAsia="Times New Roman" w:hAnsi="Arial" w:cs="Arial"/>
          <w:sz w:val="24"/>
          <w:szCs w:val="24"/>
        </w:rPr>
        <w:t>PRIDEDAMA</w:t>
      </w:r>
      <w:r w:rsidR="00B36696" w:rsidRPr="003560C3">
        <w:rPr>
          <w:rFonts w:ascii="Arial" w:eastAsia="Times New Roman" w:hAnsi="Arial" w:cs="Arial"/>
          <w:sz w:val="24"/>
          <w:szCs w:val="24"/>
        </w:rPr>
        <w:t>. Mokyklų veiklos, finansinės ir biudžeto vykdymo ataskaitos:</w:t>
      </w:r>
    </w:p>
    <w:p w14:paraId="63145A86" w14:textId="25D536C7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„Ąžuoliukas“;</w:t>
      </w:r>
    </w:p>
    <w:p w14:paraId="51C95520" w14:textId="7752081A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„Gintarėlis“;</w:t>
      </w:r>
    </w:p>
    <w:p w14:paraId="28103CA4" w14:textId="1C35F9B5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„Naminukas“;</w:t>
      </w:r>
    </w:p>
    <w:p w14:paraId="2C36A184" w14:textId="155B5650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„Saulutė“;</w:t>
      </w:r>
    </w:p>
    <w:p w14:paraId="38CC9A5C" w14:textId="666BF07C" w:rsid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muzikos mokyklos;</w:t>
      </w:r>
    </w:p>
    <w:p w14:paraId="26525D40" w14:textId="7EAE2D4D" w:rsidR="003560C3" w:rsidRPr="003560C3" w:rsidRDefault="003560C3" w:rsidP="003560C3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vaikų ir jaunimo laisvalaikio centro;</w:t>
      </w:r>
    </w:p>
    <w:p w14:paraId="506EFBFE" w14:textId="691EEE5D" w:rsidR="003560C3" w:rsidRP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Klaipėdos r. Priekulės vaikų lopšelio-darželio</w:t>
      </w:r>
      <w:r w:rsidRPr="003560C3">
        <w:rPr>
          <w:rFonts w:ascii="Arial" w:hAnsi="Arial" w:cs="Arial"/>
          <w:sz w:val="24"/>
          <w:szCs w:val="24"/>
        </w:rPr>
        <w:t>;</w:t>
      </w:r>
    </w:p>
    <w:p w14:paraId="63A29605" w14:textId="0272A626" w:rsidR="003560C3" w:rsidRP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Klaipėdos rajono pedagoginės psichologinės tarnybos;</w:t>
      </w:r>
    </w:p>
    <w:p w14:paraId="18CC2683" w14:textId="40209E68" w:rsidR="003560C3" w:rsidRP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Klaipėdos rajono švietimo centro.</w:t>
      </w:r>
    </w:p>
    <w:p w14:paraId="08AA187D" w14:textId="77777777" w:rsidR="00763246" w:rsidRPr="00B36696" w:rsidRDefault="0076324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152069E" w14:textId="77777777" w:rsidR="00B36696" w:rsidRPr="00B36696" w:rsidRDefault="00B36696" w:rsidP="00B36696">
      <w:pPr>
        <w:pStyle w:val="Betarp"/>
        <w:spacing w:line="276" w:lineRule="auto"/>
        <w:rPr>
          <w:rFonts w:cs="Arial"/>
          <w:sz w:val="24"/>
          <w:szCs w:val="24"/>
          <w:lang w:eastAsia="lt-LT"/>
        </w:rPr>
      </w:pPr>
      <w:r w:rsidRPr="00B36696">
        <w:rPr>
          <w:rFonts w:cs="Arial"/>
          <w:sz w:val="24"/>
          <w:szCs w:val="24"/>
          <w:lang w:eastAsia="lt-LT"/>
        </w:rPr>
        <w:t xml:space="preserve">Patarėja, pavaduojanti </w:t>
      </w:r>
    </w:p>
    <w:p w14:paraId="477D785A" w14:textId="62D4A1E7" w:rsidR="00E478AF" w:rsidRPr="00B36696" w:rsidRDefault="00B36696" w:rsidP="00B36696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36696">
        <w:rPr>
          <w:rFonts w:ascii="Arial" w:hAnsi="Arial" w:cs="Arial"/>
          <w:sz w:val="24"/>
          <w:szCs w:val="24"/>
          <w:lang w:eastAsia="lt-LT"/>
        </w:rPr>
        <w:t>Švietimo ir sporto skyriaus vedėją</w:t>
      </w:r>
      <w:r w:rsidRPr="00B36696">
        <w:rPr>
          <w:rFonts w:ascii="Arial" w:hAnsi="Arial" w:cs="Arial"/>
          <w:sz w:val="24"/>
          <w:szCs w:val="24"/>
          <w:lang w:eastAsia="lt-LT"/>
        </w:rPr>
        <w:tab/>
        <w:t xml:space="preserve">                                          Vilma Gudzevičienė                    </w:t>
      </w:r>
    </w:p>
    <w:p w14:paraId="644E6AC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B7AC91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DF2917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3165EF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E97BB65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CF29A6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0C56A5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D03B5C9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862EDAA" w14:textId="1261E4CC" w:rsidR="00E478AF" w:rsidRPr="00B36696" w:rsidRDefault="00E478AF">
      <w:pPr>
        <w:rPr>
          <w:rFonts w:ascii="Arial" w:hAnsi="Arial" w:cs="Arial"/>
          <w:sz w:val="24"/>
          <w:szCs w:val="24"/>
        </w:rPr>
      </w:pPr>
    </w:p>
    <w:sectPr w:rsidR="00E478AF" w:rsidRPr="00B36696" w:rsidSect="00E15840">
      <w:headerReference w:type="default" r:id="rId8"/>
      <w:footerReference w:type="default" r:id="rId9"/>
      <w:footerReference w:type="first" r:id="rId10"/>
      <w:pgSz w:w="11906" w:h="16838" w:code="9"/>
      <w:pgMar w:top="1134" w:right="567" w:bottom="993" w:left="1701" w:header="431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B5D8" w14:textId="77777777" w:rsidR="00963E33" w:rsidRDefault="00963E33">
      <w:pPr>
        <w:spacing w:after="0" w:line="240" w:lineRule="auto"/>
      </w:pPr>
      <w:r>
        <w:separator/>
      </w:r>
    </w:p>
  </w:endnote>
  <w:endnote w:type="continuationSeparator" w:id="0">
    <w:p w14:paraId="036860A0" w14:textId="77777777" w:rsidR="00963E33" w:rsidRDefault="0096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82AF" w14:textId="77777777" w:rsidR="00535B17" w:rsidRPr="00B1475F" w:rsidRDefault="00000000" w:rsidP="00341011">
    <w:pPr>
      <w:pStyle w:val="Porat"/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CCA" w14:textId="77777777" w:rsidR="00535B17" w:rsidRPr="00327DB6" w:rsidRDefault="00000000" w:rsidP="00763883">
    <w:pPr>
      <w:pStyle w:val="Porat"/>
      <w:tabs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C86CD9" wp14:editId="6004B9D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5252D9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05A546F" wp14:editId="1465EC4F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7556174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765BD4C5" w14:textId="77777777" w:rsidR="00535B17" w:rsidRPr="00327DB6" w:rsidRDefault="00000000" w:rsidP="00763883">
    <w:pPr>
      <w:pStyle w:val="Porat"/>
      <w:tabs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3BFE7F48" w14:textId="77777777" w:rsidR="00535B17" w:rsidRPr="00327DB6" w:rsidRDefault="00000000" w:rsidP="00C556C3">
    <w:pPr>
      <w:pStyle w:val="Porat"/>
      <w:tabs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Pr="00B66749">
      <w:rPr>
        <w:sz w:val="20"/>
        <w:szCs w:val="20"/>
        <w:lang w:val="pt-BR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2D65AE6C" w14:textId="77777777" w:rsidR="00535B17" w:rsidRPr="00327DB6" w:rsidRDefault="00000000" w:rsidP="00763883">
    <w:pPr>
      <w:pStyle w:val="Porat"/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="00535B17"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="00535B17" w:rsidRPr="00327DB6">
        <w:rPr>
          <w:rStyle w:val="Hipersaitas"/>
          <w:sz w:val="20"/>
          <w:szCs w:val="20"/>
        </w:rPr>
        <w:t>www.klaipedos-r.lt</w:t>
      </w:r>
    </w:hyperlink>
  </w:p>
  <w:p w14:paraId="30E120BB" w14:textId="77777777" w:rsidR="00535B17" w:rsidRPr="00327DB6" w:rsidRDefault="00000000" w:rsidP="00763883">
    <w:pPr>
      <w:pStyle w:val="Porat"/>
      <w:tabs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47B161F3" w14:textId="77777777" w:rsidR="00535B17" w:rsidRPr="00763883" w:rsidRDefault="00000000" w:rsidP="00763883">
    <w:pPr>
      <w:pStyle w:val="Porat"/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El. p. ramute.bucniene@klaipedos-r.lt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C775" w14:textId="77777777" w:rsidR="00963E33" w:rsidRDefault="00963E33">
      <w:pPr>
        <w:spacing w:after="0" w:line="240" w:lineRule="auto"/>
      </w:pPr>
      <w:r>
        <w:separator/>
      </w:r>
    </w:p>
  </w:footnote>
  <w:footnote w:type="continuationSeparator" w:id="0">
    <w:p w14:paraId="4BFD4BA3" w14:textId="77777777" w:rsidR="00963E33" w:rsidRDefault="00963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4637378"/>
      <w:docPartObj>
        <w:docPartGallery w:val="Page Numbers (Top of Page)"/>
        <w:docPartUnique/>
      </w:docPartObj>
    </w:sdtPr>
    <w:sdtContent>
      <w:p w14:paraId="67E388BB" w14:textId="77777777" w:rsidR="00535B17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0151D1" w14:textId="77777777" w:rsidR="00535B17" w:rsidRDefault="00535B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482D"/>
    <w:multiLevelType w:val="hybridMultilevel"/>
    <w:tmpl w:val="929C0AFE"/>
    <w:lvl w:ilvl="0" w:tplc="C42AF7D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0" w:hanging="360"/>
      </w:pPr>
    </w:lvl>
    <w:lvl w:ilvl="2" w:tplc="0427001B" w:tentative="1">
      <w:start w:val="1"/>
      <w:numFmt w:val="lowerRoman"/>
      <w:lvlText w:val="%3."/>
      <w:lvlJc w:val="right"/>
      <w:pPr>
        <w:ind w:left="2130" w:hanging="180"/>
      </w:pPr>
    </w:lvl>
    <w:lvl w:ilvl="3" w:tplc="0427000F" w:tentative="1">
      <w:start w:val="1"/>
      <w:numFmt w:val="decimal"/>
      <w:lvlText w:val="%4."/>
      <w:lvlJc w:val="left"/>
      <w:pPr>
        <w:ind w:left="2850" w:hanging="360"/>
      </w:pPr>
    </w:lvl>
    <w:lvl w:ilvl="4" w:tplc="04270019" w:tentative="1">
      <w:start w:val="1"/>
      <w:numFmt w:val="lowerLetter"/>
      <w:lvlText w:val="%5."/>
      <w:lvlJc w:val="left"/>
      <w:pPr>
        <w:ind w:left="3570" w:hanging="360"/>
      </w:pPr>
    </w:lvl>
    <w:lvl w:ilvl="5" w:tplc="0427001B" w:tentative="1">
      <w:start w:val="1"/>
      <w:numFmt w:val="lowerRoman"/>
      <w:lvlText w:val="%6."/>
      <w:lvlJc w:val="right"/>
      <w:pPr>
        <w:ind w:left="4290" w:hanging="180"/>
      </w:pPr>
    </w:lvl>
    <w:lvl w:ilvl="6" w:tplc="0427000F" w:tentative="1">
      <w:start w:val="1"/>
      <w:numFmt w:val="decimal"/>
      <w:lvlText w:val="%7."/>
      <w:lvlJc w:val="left"/>
      <w:pPr>
        <w:ind w:left="5010" w:hanging="360"/>
      </w:pPr>
    </w:lvl>
    <w:lvl w:ilvl="7" w:tplc="04270019" w:tentative="1">
      <w:start w:val="1"/>
      <w:numFmt w:val="lowerLetter"/>
      <w:lvlText w:val="%8."/>
      <w:lvlJc w:val="left"/>
      <w:pPr>
        <w:ind w:left="5730" w:hanging="360"/>
      </w:pPr>
    </w:lvl>
    <w:lvl w:ilvl="8" w:tplc="0427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589A4AB6"/>
    <w:multiLevelType w:val="hybridMultilevel"/>
    <w:tmpl w:val="DCA2F5D6"/>
    <w:lvl w:ilvl="0" w:tplc="698691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58309183">
    <w:abstractNumId w:val="0"/>
  </w:num>
  <w:num w:numId="2" w16cid:durableId="73874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46"/>
    <w:rsid w:val="000D0209"/>
    <w:rsid w:val="001351EE"/>
    <w:rsid w:val="00262C61"/>
    <w:rsid w:val="003560C3"/>
    <w:rsid w:val="00444230"/>
    <w:rsid w:val="004F4992"/>
    <w:rsid w:val="00535B17"/>
    <w:rsid w:val="005A037E"/>
    <w:rsid w:val="00635AD5"/>
    <w:rsid w:val="00763246"/>
    <w:rsid w:val="00921E3E"/>
    <w:rsid w:val="00963E33"/>
    <w:rsid w:val="00A04434"/>
    <w:rsid w:val="00B36696"/>
    <w:rsid w:val="00B66749"/>
    <w:rsid w:val="00D00530"/>
    <w:rsid w:val="00D03EC9"/>
    <w:rsid w:val="00D4706C"/>
    <w:rsid w:val="00DE6672"/>
    <w:rsid w:val="00E15840"/>
    <w:rsid w:val="00E478AF"/>
    <w:rsid w:val="00ED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328D"/>
  <w15:chartTrackingRefBased/>
  <w15:docId w15:val="{A946F1C9-7B2D-4C3F-912B-2A7AC20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66749"/>
    <w:pPr>
      <w:keepNext/>
      <w:keepLines/>
      <w:spacing w:before="40" w:after="0" w:line="276" w:lineRule="auto"/>
      <w:jc w:val="center"/>
      <w:outlineLvl w:val="1"/>
    </w:pPr>
    <w:rPr>
      <w:rFonts w:ascii="Arial" w:eastAsiaTheme="majorEastAsia" w:hAnsi="Arial" w:cstheme="majorBidi"/>
      <w:b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63246"/>
  </w:style>
  <w:style w:type="paragraph" w:styleId="Porat">
    <w:name w:val="footer"/>
    <w:basedOn w:val="prastasis"/>
    <w:link w:val="Porat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763246"/>
  </w:style>
  <w:style w:type="character" w:styleId="Hipersaitas">
    <w:name w:val="Hyperlink"/>
    <w:rsid w:val="00763246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63246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E478AF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rsid w:val="00B66749"/>
    <w:rPr>
      <w:rFonts w:ascii="Arial" w:eastAsiaTheme="majorEastAsia" w:hAnsi="Arial" w:cstheme="majorBidi"/>
      <w:b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6674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66749"/>
  </w:style>
  <w:style w:type="paragraph" w:styleId="Betarp">
    <w:name w:val="No Spacing"/>
    <w:uiPriority w:val="1"/>
    <w:qFormat/>
    <w:rsid w:val="00B36696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Vilma Gudzevičienė</cp:lastModifiedBy>
  <cp:revision>6</cp:revision>
  <dcterms:created xsi:type="dcterms:W3CDTF">2025-03-14T12:56:00Z</dcterms:created>
  <dcterms:modified xsi:type="dcterms:W3CDTF">2025-03-14T16:36:00Z</dcterms:modified>
</cp:coreProperties>
</file>